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2598" w14:textId="77777777" w:rsidR="00FF26F5" w:rsidRPr="00387FBC" w:rsidRDefault="00FF26F5" w:rsidP="00FF26F5">
      <w:pPr>
        <w:pStyle w:val="BodyText2"/>
        <w:rPr>
          <w:b/>
          <w:i/>
          <w:noProof w:val="0"/>
          <w:szCs w:val="24"/>
        </w:rPr>
      </w:pPr>
      <w:r w:rsidRPr="00387FBC">
        <w:rPr>
          <w:b/>
          <w:i/>
          <w:noProof w:val="0"/>
          <w:szCs w:val="24"/>
        </w:rPr>
        <w:t>PLEASE NOTE: DO NOT SEND THIS RELEASE TO YOUR LOCAL MEDIA AS IS.</w:t>
      </w:r>
    </w:p>
    <w:p w14:paraId="02E3A577" w14:textId="0739583C" w:rsidR="00FF26F5" w:rsidRDefault="00FF26F5" w:rsidP="007F2CCD">
      <w:pPr>
        <w:rPr>
          <w:rFonts w:ascii="Helvetica" w:hAnsi="Helvetica"/>
          <w:b/>
          <w:sz w:val="24"/>
        </w:rPr>
      </w:pPr>
      <w:r w:rsidRPr="00387FBC">
        <w:rPr>
          <w:rFonts w:ascii="Helvetica" w:hAnsi="Helvetica"/>
          <w:sz w:val="24"/>
        </w:rPr>
        <w:t>Include the appropriate information on your district’s letterhead, as well as specific points on how your district’s students will benefit. Also include a personal quote or two. Use this news release to publicize your public education contributions and expertise to district taxpayers</w:t>
      </w:r>
      <w:r w:rsidRPr="00387FBC">
        <w:rPr>
          <w:rFonts w:ascii="Helvetica" w:hAnsi="Helvetica"/>
          <w:b/>
          <w:sz w:val="24"/>
        </w:rPr>
        <w:t>.</w:t>
      </w:r>
      <w:r w:rsidR="007F2CCD">
        <w:rPr>
          <w:rFonts w:ascii="Helvetica" w:hAnsi="Helvetica"/>
          <w:b/>
          <w:sz w:val="24"/>
        </w:rPr>
        <w:t xml:space="preserve"> </w:t>
      </w:r>
    </w:p>
    <w:p w14:paraId="240BD45F" w14:textId="77777777" w:rsidR="009A7B6D" w:rsidRPr="009A7B6D" w:rsidRDefault="009A7B6D" w:rsidP="009A7B6D">
      <w:pPr>
        <w:rPr>
          <w:rFonts w:ascii="Helvetica" w:hAnsi="Helvetica"/>
          <w:sz w:val="24"/>
        </w:rPr>
      </w:pPr>
    </w:p>
    <w:p w14:paraId="74DF0BBD" w14:textId="5D512595" w:rsidR="009A7B6D" w:rsidRPr="009A7B6D" w:rsidRDefault="00755BF3" w:rsidP="003C70F1">
      <w:pPr>
        <w:ind w:left="3600"/>
        <w:jc w:val="right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FOR </w:t>
      </w:r>
      <w:proofErr w:type="gramStart"/>
      <w:r>
        <w:rPr>
          <w:rFonts w:ascii="Helvetica" w:hAnsi="Helvetica"/>
          <w:b/>
          <w:sz w:val="24"/>
        </w:rPr>
        <w:t>RELEASE</w:t>
      </w:r>
      <w:r w:rsidR="00F436CE">
        <w:rPr>
          <w:rFonts w:ascii="Helvetica" w:hAnsi="Helvetica"/>
          <w:b/>
          <w:sz w:val="24"/>
        </w:rPr>
        <w:t xml:space="preserve">  XX</w:t>
      </w:r>
      <w:proofErr w:type="gramEnd"/>
      <w:r w:rsidR="00F436CE">
        <w:rPr>
          <w:rFonts w:ascii="Helvetica" w:hAnsi="Helvetica"/>
          <w:b/>
          <w:sz w:val="24"/>
        </w:rPr>
        <w:t xml:space="preserve"> </w:t>
      </w:r>
      <w:proofErr w:type="spellStart"/>
      <w:r w:rsidR="00F436CE">
        <w:rPr>
          <w:rFonts w:ascii="Helvetica" w:hAnsi="Helvetica"/>
          <w:b/>
          <w:sz w:val="24"/>
        </w:rPr>
        <w:t>XX</w:t>
      </w:r>
      <w:proofErr w:type="spellEnd"/>
      <w:r w:rsidR="00C01B89">
        <w:rPr>
          <w:rFonts w:ascii="Helvetica" w:hAnsi="Helvetica"/>
          <w:b/>
          <w:sz w:val="24"/>
        </w:rPr>
        <w:t>, 20</w:t>
      </w:r>
      <w:r w:rsidR="005624F8">
        <w:rPr>
          <w:rFonts w:ascii="Helvetica" w:hAnsi="Helvetica"/>
          <w:b/>
          <w:sz w:val="24"/>
        </w:rPr>
        <w:t>2</w:t>
      </w:r>
      <w:r w:rsidR="00C13054">
        <w:rPr>
          <w:rFonts w:ascii="Helvetica" w:hAnsi="Helvetica"/>
          <w:b/>
          <w:sz w:val="24"/>
        </w:rPr>
        <w:t>2</w:t>
      </w:r>
    </w:p>
    <w:p w14:paraId="2BD23996" w14:textId="072AAD76" w:rsidR="009A7B6D" w:rsidRPr="009A7B6D" w:rsidRDefault="009A7B6D" w:rsidP="003C70F1">
      <w:pPr>
        <w:ind w:left="3600"/>
        <w:jc w:val="right"/>
        <w:rPr>
          <w:rFonts w:ascii="Helvetica" w:hAnsi="Helvetica"/>
          <w:sz w:val="24"/>
        </w:rPr>
      </w:pPr>
      <w:r w:rsidRPr="009A7B6D">
        <w:rPr>
          <w:rFonts w:ascii="Helvetica" w:hAnsi="Helvetica"/>
          <w:sz w:val="24"/>
        </w:rPr>
        <w:t xml:space="preserve">Contact: </w:t>
      </w:r>
      <w:r w:rsidR="00BD741E">
        <w:rPr>
          <w:rFonts w:ascii="Helvetica" w:hAnsi="Helvetica"/>
          <w:sz w:val="24"/>
        </w:rPr>
        <w:t>Angela Penquite</w:t>
      </w:r>
      <w:r w:rsidRPr="009A7B6D">
        <w:rPr>
          <w:rFonts w:ascii="Helvetica" w:hAnsi="Helvetica"/>
          <w:sz w:val="24"/>
        </w:rPr>
        <w:t xml:space="preserve"> </w:t>
      </w:r>
    </w:p>
    <w:p w14:paraId="3AF806EF" w14:textId="2EBE71C2" w:rsidR="009A7B6D" w:rsidRPr="009A7B6D" w:rsidRDefault="009A7B6D" w:rsidP="003C70F1">
      <w:pPr>
        <w:ind w:left="3600"/>
        <w:jc w:val="right"/>
        <w:rPr>
          <w:rFonts w:ascii="Helvetica" w:hAnsi="Helvetica"/>
          <w:sz w:val="24"/>
        </w:rPr>
      </w:pPr>
      <w:r w:rsidRPr="009A7B6D">
        <w:rPr>
          <w:rFonts w:ascii="Helvetica" w:hAnsi="Helvetica"/>
          <w:sz w:val="24"/>
        </w:rPr>
        <w:t xml:space="preserve">deputy director of </w:t>
      </w:r>
    </w:p>
    <w:p w14:paraId="582ED7B0" w14:textId="77777777" w:rsidR="009A7B6D" w:rsidRPr="009A7B6D" w:rsidRDefault="009A7B6D" w:rsidP="003C70F1">
      <w:pPr>
        <w:ind w:left="3600"/>
        <w:jc w:val="right"/>
        <w:rPr>
          <w:rFonts w:ascii="Helvetica" w:hAnsi="Helvetica"/>
          <w:sz w:val="24"/>
        </w:rPr>
      </w:pPr>
      <w:r w:rsidRPr="009A7B6D">
        <w:rPr>
          <w:rFonts w:ascii="Helvetica" w:hAnsi="Helvetica"/>
          <w:sz w:val="24"/>
        </w:rPr>
        <w:t>communication services</w:t>
      </w:r>
    </w:p>
    <w:p w14:paraId="1815651D" w14:textId="77777777" w:rsidR="009A7B6D" w:rsidRDefault="009A7B6D" w:rsidP="003C70F1">
      <w:pPr>
        <w:ind w:left="3600"/>
        <w:jc w:val="right"/>
        <w:rPr>
          <w:rFonts w:ascii="Helvetica" w:hAnsi="Helvetica"/>
          <w:sz w:val="24"/>
        </w:rPr>
      </w:pPr>
      <w:r w:rsidRPr="009A7B6D">
        <w:rPr>
          <w:rFonts w:ascii="Helvetica" w:hAnsi="Helvetica"/>
          <w:sz w:val="24"/>
        </w:rPr>
        <w:t>(614) 540-4000</w:t>
      </w:r>
    </w:p>
    <w:p w14:paraId="79348480" w14:textId="0001C939" w:rsidR="00E04ADB" w:rsidRPr="009A7B6D" w:rsidRDefault="00BD741E" w:rsidP="003C70F1">
      <w:pPr>
        <w:ind w:left="3600"/>
        <w:jc w:val="right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apenquite</w:t>
      </w:r>
      <w:r w:rsidR="00E04ADB" w:rsidRPr="009A7B6D">
        <w:rPr>
          <w:rFonts w:ascii="Helvetica" w:hAnsi="Helvetica"/>
          <w:sz w:val="24"/>
        </w:rPr>
        <w:t>@ohio</w:t>
      </w:r>
      <w:r w:rsidR="00E04ADB">
        <w:rPr>
          <w:rFonts w:ascii="Helvetica" w:hAnsi="Helvetica"/>
          <w:sz w:val="24"/>
        </w:rPr>
        <w:t>schoolboards.org</w:t>
      </w:r>
    </w:p>
    <w:p w14:paraId="7BD4A7B0" w14:textId="77777777" w:rsidR="009A7B6D" w:rsidRDefault="009A7B6D" w:rsidP="009A7B6D">
      <w:pPr>
        <w:rPr>
          <w:rFonts w:ascii="Helvetica" w:hAnsi="Helvetica"/>
          <w:sz w:val="24"/>
        </w:rPr>
      </w:pPr>
    </w:p>
    <w:p w14:paraId="7079620A" w14:textId="77777777" w:rsidR="007F2CCD" w:rsidRPr="009A7B6D" w:rsidRDefault="007F2CCD" w:rsidP="009A7B6D">
      <w:pPr>
        <w:rPr>
          <w:rFonts w:ascii="Helvetica" w:hAnsi="Helvetica"/>
          <w:sz w:val="24"/>
        </w:rPr>
      </w:pPr>
    </w:p>
    <w:p w14:paraId="2831FC9B" w14:textId="42EDFA87" w:rsidR="009A7B6D" w:rsidRPr="00F52D92" w:rsidRDefault="009A7B6D" w:rsidP="009A7B6D">
      <w:pPr>
        <w:ind w:right="-720"/>
        <w:rPr>
          <w:rFonts w:ascii="Helvetica" w:hAnsi="Helvetica"/>
          <w:b/>
          <w:sz w:val="24"/>
        </w:rPr>
      </w:pPr>
      <w:r w:rsidRPr="00F52D92">
        <w:rPr>
          <w:rFonts w:ascii="Helvetica" w:hAnsi="Helvetica"/>
          <w:b/>
          <w:sz w:val="24"/>
        </w:rPr>
        <w:t xml:space="preserve">        </w:t>
      </w:r>
      <w:r w:rsidRPr="00F52D92">
        <w:rPr>
          <w:rFonts w:ascii="Helvetica" w:hAnsi="Helvetica"/>
          <w:b/>
          <w:sz w:val="24"/>
          <w:u w:val="single"/>
        </w:rPr>
        <w:t xml:space="preserve">       (Name of </w:t>
      </w:r>
      <w:proofErr w:type="gramStart"/>
      <w:r w:rsidRPr="00F52D92">
        <w:rPr>
          <w:rFonts w:ascii="Helvetica" w:hAnsi="Helvetica"/>
          <w:b/>
          <w:sz w:val="24"/>
          <w:u w:val="single"/>
        </w:rPr>
        <w:t xml:space="preserve">district)   </w:t>
      </w:r>
      <w:proofErr w:type="gramEnd"/>
      <w:r w:rsidRPr="00F52D92">
        <w:rPr>
          <w:rFonts w:ascii="Helvetica" w:hAnsi="Helvetica"/>
          <w:b/>
          <w:sz w:val="24"/>
          <w:u w:val="single"/>
        </w:rPr>
        <w:t xml:space="preserve"> </w:t>
      </w:r>
      <w:r w:rsidRPr="00F52D92">
        <w:rPr>
          <w:rFonts w:ascii="Helvetica" w:hAnsi="Helvetica"/>
          <w:b/>
          <w:sz w:val="24"/>
        </w:rPr>
        <w:t xml:space="preserve">  </w:t>
      </w:r>
      <w:r w:rsidR="00090F4D">
        <w:rPr>
          <w:rFonts w:ascii="Helvetica" w:hAnsi="Helvetica"/>
          <w:b/>
          <w:sz w:val="24"/>
        </w:rPr>
        <w:t xml:space="preserve">among </w:t>
      </w:r>
      <w:r w:rsidR="005E6A5A">
        <w:rPr>
          <w:rFonts w:ascii="Helvetica" w:hAnsi="Helvetica"/>
          <w:b/>
          <w:sz w:val="24"/>
        </w:rPr>
        <w:t xml:space="preserve">districts </w:t>
      </w:r>
      <w:r w:rsidR="00B83679">
        <w:rPr>
          <w:rFonts w:ascii="Helvetica" w:hAnsi="Helvetica"/>
          <w:b/>
          <w:sz w:val="24"/>
        </w:rPr>
        <w:t>featured</w:t>
      </w:r>
      <w:r w:rsidR="005E6A5A">
        <w:rPr>
          <w:rFonts w:ascii="Helvetica" w:hAnsi="Helvetica"/>
          <w:b/>
          <w:sz w:val="24"/>
        </w:rPr>
        <w:t xml:space="preserve"> at </w:t>
      </w:r>
      <w:r w:rsidR="005624F8">
        <w:rPr>
          <w:rFonts w:ascii="Helvetica" w:hAnsi="Helvetica"/>
          <w:b/>
          <w:sz w:val="24"/>
        </w:rPr>
        <w:t xml:space="preserve">state </w:t>
      </w:r>
      <w:r w:rsidR="005E6A5A">
        <w:rPr>
          <w:rFonts w:ascii="Helvetica" w:hAnsi="Helvetica"/>
          <w:b/>
          <w:sz w:val="24"/>
        </w:rPr>
        <w:t>education conference</w:t>
      </w:r>
    </w:p>
    <w:p w14:paraId="20B48EEB" w14:textId="77777777" w:rsidR="009A7B6D" w:rsidRPr="009A7B6D" w:rsidRDefault="009A7B6D" w:rsidP="009A7B6D">
      <w:pPr>
        <w:ind w:right="-720"/>
        <w:rPr>
          <w:rFonts w:ascii="Helvetica" w:hAnsi="Helvetica"/>
          <w:sz w:val="24"/>
        </w:rPr>
      </w:pPr>
    </w:p>
    <w:p w14:paraId="1AE02D5C" w14:textId="383D4424" w:rsidR="002955AC" w:rsidRDefault="009A7B6D" w:rsidP="009A7B6D">
      <w:pPr>
        <w:spacing w:line="360" w:lineRule="auto"/>
        <w:ind w:right="-720" w:firstLine="720"/>
        <w:rPr>
          <w:rFonts w:ascii="Helvetica" w:hAnsi="Helvetica"/>
          <w:sz w:val="24"/>
        </w:rPr>
      </w:pPr>
      <w:r w:rsidRPr="009A7B6D">
        <w:rPr>
          <w:rFonts w:ascii="Helvetica" w:hAnsi="Helvetica"/>
          <w:sz w:val="24"/>
        </w:rPr>
        <w:t xml:space="preserve">COLUMBUS </w:t>
      </w:r>
      <w:proofErr w:type="gramStart"/>
      <w:r w:rsidRPr="009A7B6D">
        <w:rPr>
          <w:rFonts w:ascii="Helvetica" w:hAnsi="Helvetica"/>
          <w:sz w:val="24"/>
        </w:rPr>
        <w:t xml:space="preserve">— </w:t>
      </w:r>
      <w:r w:rsidR="00B83679">
        <w:rPr>
          <w:rFonts w:ascii="Helvetica" w:hAnsi="Helvetica"/>
          <w:sz w:val="24"/>
        </w:rPr>
        <w:t xml:space="preserve"> </w:t>
      </w:r>
      <w:r w:rsidRPr="009A7B6D">
        <w:rPr>
          <w:rFonts w:ascii="Helvetica" w:hAnsi="Helvetica"/>
          <w:b/>
          <w:u w:val="single"/>
        </w:rPr>
        <w:t>_</w:t>
      </w:r>
      <w:proofErr w:type="gramEnd"/>
      <w:r w:rsidRPr="009A7B6D">
        <w:rPr>
          <w:rFonts w:ascii="Helvetica" w:hAnsi="Helvetica"/>
          <w:b/>
          <w:u w:val="single"/>
        </w:rPr>
        <w:t>__(</w:t>
      </w:r>
      <w:r w:rsidRPr="009A7B6D">
        <w:rPr>
          <w:rFonts w:ascii="Helvetica" w:hAnsi="Helvetica"/>
          <w:b/>
          <w:sz w:val="24"/>
          <w:u w:val="single"/>
        </w:rPr>
        <w:t>name of district)___</w:t>
      </w:r>
      <w:r w:rsidRPr="009A7B6D">
        <w:rPr>
          <w:rFonts w:ascii="Helvetica" w:hAnsi="Helvetica"/>
          <w:sz w:val="24"/>
        </w:rPr>
        <w:t xml:space="preserve"> </w:t>
      </w:r>
      <w:r w:rsidR="00F436CE">
        <w:rPr>
          <w:rFonts w:ascii="Helvetica" w:hAnsi="Helvetica"/>
          <w:sz w:val="24"/>
        </w:rPr>
        <w:t xml:space="preserve">will </w:t>
      </w:r>
      <w:r w:rsidR="002955AC">
        <w:rPr>
          <w:rFonts w:ascii="Helvetica" w:hAnsi="Helvetica"/>
          <w:sz w:val="24"/>
        </w:rPr>
        <w:t xml:space="preserve">showcase one of its </w:t>
      </w:r>
      <w:r w:rsidRPr="009A7B6D">
        <w:rPr>
          <w:rFonts w:ascii="Helvetica" w:hAnsi="Helvetica"/>
          <w:sz w:val="24"/>
        </w:rPr>
        <w:t>ou</w:t>
      </w:r>
      <w:r w:rsidR="00B83679">
        <w:rPr>
          <w:rFonts w:ascii="Helvetica" w:hAnsi="Helvetica"/>
          <w:sz w:val="24"/>
        </w:rPr>
        <w:t>tstandi</w:t>
      </w:r>
      <w:r w:rsidR="002955AC">
        <w:rPr>
          <w:rFonts w:ascii="Helvetica" w:hAnsi="Helvetica"/>
          <w:sz w:val="24"/>
        </w:rPr>
        <w:t>ng student achievement programs at this year’s Ohio School Boards Association Capital Conference and Trade Show.</w:t>
      </w:r>
    </w:p>
    <w:p w14:paraId="49DB8139" w14:textId="14542E00" w:rsidR="009A7B6D" w:rsidRDefault="002955AC" w:rsidP="009A7B6D">
      <w:pPr>
        <w:spacing w:line="360" w:lineRule="auto"/>
        <w:ind w:right="-720" w:firstLine="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The </w:t>
      </w:r>
      <w:r w:rsidR="009A7B6D" w:rsidRPr="009A7B6D">
        <w:rPr>
          <w:rFonts w:ascii="Helvetica" w:hAnsi="Helvetica"/>
          <w:sz w:val="24"/>
        </w:rPr>
        <w:t>Stud</w:t>
      </w:r>
      <w:r w:rsidR="00C01B89">
        <w:rPr>
          <w:rFonts w:ascii="Helvetica" w:hAnsi="Helvetica"/>
          <w:sz w:val="24"/>
        </w:rPr>
        <w:t xml:space="preserve">ent </w:t>
      </w:r>
      <w:r w:rsidR="00B0726A">
        <w:rPr>
          <w:rFonts w:ascii="Helvetica" w:hAnsi="Helvetica"/>
          <w:sz w:val="24"/>
        </w:rPr>
        <w:t>Achievement Fair</w:t>
      </w:r>
      <w:r>
        <w:rPr>
          <w:rFonts w:ascii="Helvetica" w:hAnsi="Helvetica"/>
          <w:sz w:val="24"/>
        </w:rPr>
        <w:t xml:space="preserve">, which </w:t>
      </w:r>
      <w:r w:rsidR="00C13054">
        <w:rPr>
          <w:rFonts w:ascii="Helvetica" w:hAnsi="Helvetica"/>
          <w:sz w:val="24"/>
        </w:rPr>
        <w:t>highlights exemplary programs and student performing groups</w:t>
      </w:r>
      <w:r>
        <w:rPr>
          <w:rFonts w:ascii="Helvetica" w:hAnsi="Helvetica"/>
          <w:sz w:val="24"/>
        </w:rPr>
        <w:t>,</w:t>
      </w:r>
      <w:r w:rsidR="00B0726A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is one of the most successful and rewarding exhibitions at the Capital Conference</w:t>
      </w:r>
      <w:r w:rsidR="009A7B6D" w:rsidRPr="009A7B6D">
        <w:rPr>
          <w:rFonts w:ascii="Helvetica" w:hAnsi="Helvetica"/>
          <w:sz w:val="24"/>
        </w:rPr>
        <w:t>.</w:t>
      </w:r>
    </w:p>
    <w:p w14:paraId="04F935DC" w14:textId="40344C42" w:rsidR="00F52D92" w:rsidRDefault="002955AC" w:rsidP="00F52D92">
      <w:pPr>
        <w:spacing w:line="360" w:lineRule="auto"/>
        <w:ind w:right="-720" w:firstLine="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OSBA selected </w:t>
      </w:r>
      <w:r w:rsidR="009A7B6D" w:rsidRPr="009A7B6D">
        <w:rPr>
          <w:rFonts w:ascii="Helvetica" w:hAnsi="Helvetica"/>
          <w:b/>
          <w:sz w:val="24"/>
          <w:u w:val="single"/>
        </w:rPr>
        <w:t>__</w:t>
      </w:r>
      <w:proofErr w:type="gramStart"/>
      <w:r w:rsidR="009A7B6D" w:rsidRPr="009A7B6D">
        <w:rPr>
          <w:rFonts w:ascii="Helvetica" w:hAnsi="Helvetica"/>
          <w:b/>
          <w:sz w:val="24"/>
          <w:u w:val="single"/>
        </w:rPr>
        <w:t>_(</w:t>
      </w:r>
      <w:proofErr w:type="gramEnd"/>
      <w:r w:rsidR="009A7B6D" w:rsidRPr="009A7B6D">
        <w:rPr>
          <w:rFonts w:ascii="Helvetica" w:hAnsi="Helvetica"/>
          <w:b/>
          <w:sz w:val="24"/>
          <w:u w:val="single"/>
        </w:rPr>
        <w:t>name of district)____</w:t>
      </w:r>
      <w:r w:rsidR="009A7B6D" w:rsidRPr="009A7B6D">
        <w:rPr>
          <w:rFonts w:ascii="Helvetica" w:hAnsi="Helvetica"/>
          <w:sz w:val="24"/>
        </w:rPr>
        <w:t xml:space="preserve"> to participate</w:t>
      </w:r>
      <w:r w:rsidR="00FF26F5">
        <w:rPr>
          <w:rFonts w:ascii="Helvetica" w:hAnsi="Helvetica"/>
          <w:sz w:val="24"/>
        </w:rPr>
        <w:t xml:space="preserve"> in the Nov. </w:t>
      </w:r>
      <w:r w:rsidR="00B42F5E">
        <w:rPr>
          <w:rFonts w:ascii="Helvetica" w:hAnsi="Helvetica"/>
          <w:sz w:val="24"/>
        </w:rPr>
        <w:t>14</w:t>
      </w:r>
      <w:r>
        <w:rPr>
          <w:rFonts w:ascii="Helvetica" w:hAnsi="Helvetica"/>
          <w:sz w:val="24"/>
        </w:rPr>
        <w:t xml:space="preserve"> </w:t>
      </w:r>
      <w:r w:rsidR="00DE2737">
        <w:rPr>
          <w:rFonts w:ascii="Helvetica" w:hAnsi="Helvetica"/>
          <w:sz w:val="24"/>
        </w:rPr>
        <w:t>exhibition</w:t>
      </w:r>
      <w:r>
        <w:rPr>
          <w:rFonts w:ascii="Helvetica" w:hAnsi="Helvetica"/>
          <w:sz w:val="24"/>
        </w:rPr>
        <w:t xml:space="preserve"> based on</w:t>
      </w:r>
      <w:r w:rsidR="009A7B6D" w:rsidRPr="009A7B6D">
        <w:rPr>
          <w:rFonts w:ascii="Helvetica" w:hAnsi="Helvetica"/>
          <w:sz w:val="24"/>
        </w:rPr>
        <w:t xml:space="preserve"> its program’s creativity and positive impact on student achievement. </w:t>
      </w:r>
    </w:p>
    <w:p w14:paraId="3378D8DA" w14:textId="4FA29F18" w:rsidR="009A7B6D" w:rsidRPr="009A7B6D" w:rsidRDefault="009A7B6D" w:rsidP="00143727">
      <w:pPr>
        <w:spacing w:line="360" w:lineRule="auto"/>
        <w:ind w:right="-720" w:firstLine="720"/>
        <w:rPr>
          <w:rFonts w:ascii="Helvetica" w:hAnsi="Helvetica"/>
          <w:sz w:val="24"/>
        </w:rPr>
      </w:pPr>
      <w:r w:rsidRPr="009A7B6D">
        <w:rPr>
          <w:rFonts w:ascii="Helvetica" w:hAnsi="Helvetica"/>
          <w:sz w:val="24"/>
        </w:rPr>
        <w:t xml:space="preserve">Students and staff from districts across the state </w:t>
      </w:r>
      <w:r w:rsidR="00DE2737" w:rsidRPr="009A7B6D">
        <w:rPr>
          <w:rFonts w:ascii="Helvetica" w:hAnsi="Helvetica"/>
          <w:sz w:val="24"/>
        </w:rPr>
        <w:t>display</w:t>
      </w:r>
      <w:r w:rsidRPr="009A7B6D">
        <w:rPr>
          <w:rFonts w:ascii="Helvetica" w:hAnsi="Helvetica"/>
          <w:sz w:val="24"/>
        </w:rPr>
        <w:t xml:space="preserve"> innovative programs </w:t>
      </w:r>
      <w:r w:rsidR="002955AC">
        <w:rPr>
          <w:rFonts w:ascii="Helvetica" w:hAnsi="Helvetica"/>
          <w:sz w:val="24"/>
        </w:rPr>
        <w:t xml:space="preserve">and offer others the </w:t>
      </w:r>
      <w:r w:rsidRPr="009A7B6D">
        <w:rPr>
          <w:rFonts w:ascii="Helvetica" w:hAnsi="Helvetica"/>
          <w:sz w:val="24"/>
        </w:rPr>
        <w:t xml:space="preserve">opportunity to observe and learn what </w:t>
      </w:r>
      <w:r w:rsidR="00DE2737">
        <w:rPr>
          <w:rFonts w:ascii="Helvetica" w:hAnsi="Helvetica"/>
          <w:sz w:val="24"/>
        </w:rPr>
        <w:t xml:space="preserve">Ohio </w:t>
      </w:r>
      <w:r w:rsidRPr="009A7B6D">
        <w:rPr>
          <w:rFonts w:ascii="Helvetica" w:hAnsi="Helvetica"/>
          <w:sz w:val="24"/>
        </w:rPr>
        <w:t xml:space="preserve">public school districts are doing to enhance learning and </w:t>
      </w:r>
      <w:r w:rsidR="002955AC">
        <w:rPr>
          <w:rFonts w:ascii="Helvetica" w:hAnsi="Helvetica"/>
          <w:sz w:val="24"/>
        </w:rPr>
        <w:t xml:space="preserve">student </w:t>
      </w:r>
      <w:r w:rsidRPr="009A7B6D">
        <w:rPr>
          <w:rFonts w:ascii="Helvetica" w:hAnsi="Helvetica"/>
          <w:sz w:val="24"/>
        </w:rPr>
        <w:t xml:space="preserve">achievement in their schools. </w:t>
      </w:r>
    </w:p>
    <w:p w14:paraId="3E2403B4" w14:textId="54DDDDCD" w:rsidR="009A7B6D" w:rsidRPr="009A7B6D" w:rsidRDefault="00F436CE" w:rsidP="009A7B6D">
      <w:pPr>
        <w:spacing w:line="360" w:lineRule="auto"/>
        <w:ind w:right="-720" w:firstLine="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Thousands of s</w:t>
      </w:r>
      <w:r w:rsidR="009A7B6D" w:rsidRPr="009A7B6D">
        <w:rPr>
          <w:rFonts w:ascii="Helvetica" w:hAnsi="Helvetica"/>
          <w:sz w:val="24"/>
        </w:rPr>
        <w:t xml:space="preserve">chool board members, administrators, teachers, </w:t>
      </w:r>
      <w:r w:rsidR="00F52D92">
        <w:rPr>
          <w:rFonts w:ascii="Helvetica" w:hAnsi="Helvetica"/>
          <w:sz w:val="24"/>
        </w:rPr>
        <w:t xml:space="preserve">students, </w:t>
      </w:r>
      <w:proofErr w:type="gramStart"/>
      <w:r w:rsidR="009A7B6D" w:rsidRPr="009A7B6D">
        <w:rPr>
          <w:rFonts w:ascii="Helvetica" w:hAnsi="Helvetica"/>
          <w:sz w:val="24"/>
        </w:rPr>
        <w:t>v</w:t>
      </w:r>
      <w:r w:rsidR="0065396A">
        <w:rPr>
          <w:rFonts w:ascii="Helvetica" w:hAnsi="Helvetica"/>
          <w:sz w:val="24"/>
        </w:rPr>
        <w:t>endors</w:t>
      </w:r>
      <w:proofErr w:type="gramEnd"/>
      <w:r w:rsidR="0065396A">
        <w:rPr>
          <w:rFonts w:ascii="Helvetica" w:hAnsi="Helvetica"/>
          <w:sz w:val="24"/>
        </w:rPr>
        <w:t xml:space="preserve"> and guests </w:t>
      </w:r>
      <w:r>
        <w:rPr>
          <w:rFonts w:ascii="Helvetica" w:hAnsi="Helvetica"/>
          <w:sz w:val="24"/>
        </w:rPr>
        <w:t>will attend</w:t>
      </w:r>
      <w:r w:rsidR="0065396A">
        <w:rPr>
          <w:rFonts w:ascii="Helvetica" w:hAnsi="Helvetica"/>
          <w:sz w:val="24"/>
        </w:rPr>
        <w:t xml:space="preserve"> the three</w:t>
      </w:r>
      <w:r w:rsidR="009A7B6D" w:rsidRPr="009A7B6D">
        <w:rPr>
          <w:rFonts w:ascii="Helvetica" w:hAnsi="Helvetica"/>
          <w:sz w:val="24"/>
        </w:rPr>
        <w:t>-day Ca</w:t>
      </w:r>
      <w:r w:rsidR="00F52D92">
        <w:rPr>
          <w:rFonts w:ascii="Helvetica" w:hAnsi="Helvetica"/>
          <w:sz w:val="24"/>
        </w:rPr>
        <w:t>pit</w:t>
      </w:r>
      <w:r w:rsidR="00C01B89">
        <w:rPr>
          <w:rFonts w:ascii="Helvetica" w:hAnsi="Helvetica"/>
          <w:sz w:val="24"/>
        </w:rPr>
        <w:t xml:space="preserve">al Conference </w:t>
      </w:r>
      <w:r w:rsidR="002955AC">
        <w:rPr>
          <w:rFonts w:ascii="Helvetica" w:hAnsi="Helvetica"/>
          <w:sz w:val="24"/>
        </w:rPr>
        <w:t xml:space="preserve">on </w:t>
      </w:r>
      <w:r w:rsidR="00C01B89">
        <w:rPr>
          <w:rFonts w:ascii="Helvetica" w:hAnsi="Helvetica"/>
          <w:sz w:val="24"/>
        </w:rPr>
        <w:t xml:space="preserve">Nov. </w:t>
      </w:r>
      <w:r w:rsidR="00B42F5E">
        <w:rPr>
          <w:rFonts w:ascii="Helvetica" w:hAnsi="Helvetica"/>
          <w:sz w:val="24"/>
        </w:rPr>
        <w:t>13-15</w:t>
      </w:r>
      <w:r w:rsidR="00DE2737">
        <w:rPr>
          <w:rFonts w:ascii="Helvetica" w:hAnsi="Helvetica"/>
          <w:sz w:val="24"/>
        </w:rPr>
        <w:t xml:space="preserve"> at the Greater Columbus Convention Center</w:t>
      </w:r>
      <w:r w:rsidR="00F52D92">
        <w:rPr>
          <w:rFonts w:ascii="Helvetica" w:hAnsi="Helvetica"/>
          <w:sz w:val="24"/>
        </w:rPr>
        <w:t>.</w:t>
      </w:r>
    </w:p>
    <w:p w14:paraId="06AEE86F" w14:textId="500445F8" w:rsidR="009A7B6D" w:rsidRPr="009A7B6D" w:rsidRDefault="005624F8" w:rsidP="009A7B6D">
      <w:pPr>
        <w:spacing w:line="360" w:lineRule="auto"/>
        <w:ind w:right="-720" w:firstLine="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Founded in 1955</w:t>
      </w:r>
      <w:r w:rsidR="009A7B6D" w:rsidRPr="009A7B6D">
        <w:rPr>
          <w:rFonts w:ascii="Helvetica" w:hAnsi="Helvetica"/>
          <w:sz w:val="24"/>
        </w:rPr>
        <w:t>, OSBA leads the way to educational excellence by serving Ohio’s public school board members and the diverse districts they represent through superior service</w:t>
      </w:r>
      <w:r w:rsidR="003C70F1">
        <w:rPr>
          <w:rFonts w:ascii="Helvetica" w:hAnsi="Helvetica"/>
          <w:sz w:val="24"/>
        </w:rPr>
        <w:t xml:space="preserve">, unwavering </w:t>
      </w:r>
      <w:proofErr w:type="gramStart"/>
      <w:r w:rsidR="003C70F1">
        <w:rPr>
          <w:rFonts w:ascii="Helvetica" w:hAnsi="Helvetica"/>
          <w:sz w:val="24"/>
        </w:rPr>
        <w:t>advocacy</w:t>
      </w:r>
      <w:proofErr w:type="gramEnd"/>
      <w:r w:rsidR="009A7B6D" w:rsidRPr="009A7B6D">
        <w:rPr>
          <w:rFonts w:ascii="Helvetica" w:hAnsi="Helvetica"/>
          <w:sz w:val="24"/>
        </w:rPr>
        <w:t xml:space="preserve"> and creative solutions.</w:t>
      </w:r>
    </w:p>
    <w:p w14:paraId="5DD5E8ED" w14:textId="7255AEC7" w:rsidR="007F2CCD" w:rsidRDefault="009A7B6D" w:rsidP="007F2CCD">
      <w:pPr>
        <w:spacing w:line="360" w:lineRule="auto"/>
        <w:ind w:right="-720" w:firstLine="720"/>
        <w:rPr>
          <w:rFonts w:ascii="Helvetica" w:hAnsi="Helvetica"/>
          <w:sz w:val="24"/>
        </w:rPr>
      </w:pPr>
      <w:r w:rsidRPr="009A7B6D">
        <w:rPr>
          <w:rFonts w:ascii="Helvetica" w:hAnsi="Helvetica"/>
          <w:sz w:val="24"/>
        </w:rPr>
        <w:t>For more information, contact OSBA or your local school board members.</w:t>
      </w:r>
    </w:p>
    <w:p w14:paraId="220F61F7" w14:textId="13B87C41" w:rsidR="009A7B6D" w:rsidRPr="009A7B6D" w:rsidRDefault="007F2CCD" w:rsidP="00B42F5E">
      <w:pPr>
        <w:spacing w:line="360" w:lineRule="auto"/>
        <w:ind w:right="-720"/>
        <w:jc w:val="center"/>
        <w:rPr>
          <w:rFonts w:ascii="Helvetica" w:hAnsi="Helvetica"/>
          <w:sz w:val="24"/>
        </w:rPr>
      </w:pPr>
      <w:r w:rsidRPr="009A7B6D">
        <w:rPr>
          <w:rFonts w:ascii="Helvetica" w:hAnsi="Helvetica"/>
          <w:sz w:val="24"/>
        </w:rPr>
        <w:t>—30—</w:t>
      </w:r>
    </w:p>
    <w:sectPr w:rsidR="009A7B6D" w:rsidRPr="009A7B6D" w:rsidSect="009A7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52FE" w14:textId="77777777" w:rsidR="000E143A" w:rsidRDefault="000E143A" w:rsidP="00786802">
      <w:r>
        <w:separator/>
      </w:r>
    </w:p>
  </w:endnote>
  <w:endnote w:type="continuationSeparator" w:id="0">
    <w:p w14:paraId="51D4EEBA" w14:textId="77777777" w:rsidR="000E143A" w:rsidRDefault="000E143A" w:rsidP="0078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C6DF" w14:textId="77777777" w:rsidR="00786802" w:rsidRDefault="00786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D990" w14:textId="77777777" w:rsidR="00786802" w:rsidRDefault="00786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1883" w14:textId="77777777" w:rsidR="00786802" w:rsidRDefault="00786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D4E3" w14:textId="77777777" w:rsidR="000E143A" w:rsidRDefault="000E143A" w:rsidP="00786802">
      <w:r>
        <w:separator/>
      </w:r>
    </w:p>
  </w:footnote>
  <w:footnote w:type="continuationSeparator" w:id="0">
    <w:p w14:paraId="17BAC777" w14:textId="77777777" w:rsidR="000E143A" w:rsidRDefault="000E143A" w:rsidP="0078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1519" w14:textId="77777777" w:rsidR="00786802" w:rsidRDefault="00786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8710" w14:textId="77777777" w:rsidR="00786802" w:rsidRDefault="00786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C8C2" w14:textId="77777777" w:rsidR="00786802" w:rsidRDefault="00786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6D"/>
    <w:rsid w:val="00090F4D"/>
    <w:rsid w:val="000E143A"/>
    <w:rsid w:val="00114CEE"/>
    <w:rsid w:val="00143727"/>
    <w:rsid w:val="002216C3"/>
    <w:rsid w:val="0022398F"/>
    <w:rsid w:val="00253E2C"/>
    <w:rsid w:val="002955AC"/>
    <w:rsid w:val="003C70F1"/>
    <w:rsid w:val="003D1BE3"/>
    <w:rsid w:val="00401875"/>
    <w:rsid w:val="00420C39"/>
    <w:rsid w:val="004A6157"/>
    <w:rsid w:val="004F40C1"/>
    <w:rsid w:val="005601CF"/>
    <w:rsid w:val="005624F8"/>
    <w:rsid w:val="005E6A5A"/>
    <w:rsid w:val="0065396A"/>
    <w:rsid w:val="006F4329"/>
    <w:rsid w:val="00755BF3"/>
    <w:rsid w:val="007659F2"/>
    <w:rsid w:val="00781DCE"/>
    <w:rsid w:val="00786802"/>
    <w:rsid w:val="007F2CCD"/>
    <w:rsid w:val="008A3407"/>
    <w:rsid w:val="009A7B6D"/>
    <w:rsid w:val="00B0726A"/>
    <w:rsid w:val="00B42F5E"/>
    <w:rsid w:val="00B83679"/>
    <w:rsid w:val="00BD741E"/>
    <w:rsid w:val="00C01B89"/>
    <w:rsid w:val="00C0466A"/>
    <w:rsid w:val="00C13054"/>
    <w:rsid w:val="00DE2737"/>
    <w:rsid w:val="00E04ADB"/>
    <w:rsid w:val="00E2346E"/>
    <w:rsid w:val="00F04FF7"/>
    <w:rsid w:val="00F436CE"/>
    <w:rsid w:val="00F43AE6"/>
    <w:rsid w:val="00F52D92"/>
    <w:rsid w:val="00F5754B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1845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hAnsi="Geneva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F26F5"/>
    <w:pPr>
      <w:jc w:val="both"/>
    </w:pPr>
    <w:rPr>
      <w:rFonts w:ascii="Helvetica" w:eastAsia="Times New Roman" w:hAnsi="Helvetica"/>
      <w:noProof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F26F5"/>
    <w:rPr>
      <w:rFonts w:ascii="Helvetica" w:eastAsia="Times New Roman" w:hAnsi="Helvetica"/>
      <w:noProof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F26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802"/>
    <w:rPr>
      <w:rFonts w:ascii="Geneva" w:hAnsi="Geneva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6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802"/>
    <w:rPr>
      <w:rFonts w:ascii="Geneva" w:hAnsi="Geneva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Ohio School Boards Association User</dc:creator>
  <cp:keywords/>
  <dc:description/>
  <cp:lastModifiedBy>Amanda Husmann</cp:lastModifiedBy>
  <cp:revision>2</cp:revision>
  <cp:lastPrinted>2016-09-22T13:46:00Z</cp:lastPrinted>
  <dcterms:created xsi:type="dcterms:W3CDTF">2022-09-06T18:05:00Z</dcterms:created>
  <dcterms:modified xsi:type="dcterms:W3CDTF">2022-09-06T18:05:00Z</dcterms:modified>
</cp:coreProperties>
</file>